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CB9" w:rsidRDefault="00267CB9" w:rsidP="00267CB9">
      <w:pPr>
        <w:jc w:val="center"/>
        <w:rPr>
          <w:sz w:val="36"/>
          <w:szCs w:val="36"/>
        </w:rPr>
      </w:pPr>
    </w:p>
    <w:p w:rsidR="00267CB9" w:rsidRDefault="00267CB9" w:rsidP="00267CB9">
      <w:pPr>
        <w:jc w:val="center"/>
        <w:rPr>
          <w:sz w:val="36"/>
          <w:szCs w:val="36"/>
        </w:rPr>
      </w:pPr>
      <w:bookmarkStart w:id="0" w:name="_GoBack"/>
      <w:bookmarkEnd w:id="0"/>
      <w:r w:rsidRPr="00267CB9">
        <w:rPr>
          <w:sz w:val="36"/>
          <w:szCs w:val="36"/>
        </w:rPr>
        <w:t>液体石蜡招标参数</w:t>
      </w:r>
    </w:p>
    <w:p w:rsidR="00267CB9" w:rsidRPr="00267CB9" w:rsidRDefault="00267CB9" w:rsidP="00267CB9">
      <w:pPr>
        <w:jc w:val="center"/>
        <w:rPr>
          <w:sz w:val="36"/>
          <w:szCs w:val="36"/>
        </w:rPr>
      </w:pPr>
    </w:p>
    <w:p w:rsidR="00267CB9" w:rsidRPr="00267CB9" w:rsidRDefault="009E27E0" w:rsidP="00267CB9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 w:rsidRPr="009E27E0">
        <w:rPr>
          <w:rFonts w:asciiTheme="minorEastAsia" w:hAnsiTheme="minorEastAsia" w:hint="eastAsia"/>
          <w:color w:val="FF0000"/>
          <w:sz w:val="30"/>
          <w:szCs w:val="30"/>
        </w:rPr>
        <w:t>※</w:t>
      </w:r>
      <w:r w:rsidR="00267CB9" w:rsidRPr="00267CB9">
        <w:rPr>
          <w:rFonts w:hint="eastAsia"/>
          <w:sz w:val="30"/>
          <w:szCs w:val="30"/>
        </w:rPr>
        <w:t>医用级</w:t>
      </w:r>
      <w:r>
        <w:rPr>
          <w:rFonts w:hint="eastAsia"/>
          <w:sz w:val="30"/>
          <w:szCs w:val="30"/>
        </w:rPr>
        <w:t>，能口服并提供相关证明材料。</w:t>
      </w:r>
    </w:p>
    <w:p w:rsidR="00267CB9" w:rsidRDefault="00267CB9" w:rsidP="00267CB9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 w:rsidRPr="00267CB9">
        <w:rPr>
          <w:rFonts w:hint="eastAsia"/>
          <w:sz w:val="30"/>
          <w:szCs w:val="30"/>
        </w:rPr>
        <w:t>规格：</w:t>
      </w:r>
      <w:r w:rsidRPr="00267CB9">
        <w:rPr>
          <w:rFonts w:hint="eastAsia"/>
          <w:sz w:val="30"/>
          <w:szCs w:val="30"/>
        </w:rPr>
        <w:t>500ml/</w:t>
      </w:r>
      <w:r w:rsidRPr="00267CB9">
        <w:rPr>
          <w:rFonts w:hint="eastAsia"/>
          <w:sz w:val="30"/>
          <w:szCs w:val="30"/>
        </w:rPr>
        <w:t>瓶</w:t>
      </w:r>
    </w:p>
    <w:p w:rsidR="003D6FB3" w:rsidRPr="00267CB9" w:rsidRDefault="003D6FB3" w:rsidP="00267CB9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配送费：</w:t>
      </w:r>
      <w:r>
        <w:rPr>
          <w:rFonts w:hint="eastAsia"/>
          <w:sz w:val="30"/>
          <w:szCs w:val="30"/>
        </w:rPr>
        <w:t>3.4%</w:t>
      </w:r>
    </w:p>
    <w:sectPr w:rsidR="003D6FB3" w:rsidRPr="00267C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6C6" w:rsidRDefault="000406C6" w:rsidP="009E27E0">
      <w:r>
        <w:separator/>
      </w:r>
    </w:p>
  </w:endnote>
  <w:endnote w:type="continuationSeparator" w:id="0">
    <w:p w:rsidR="000406C6" w:rsidRDefault="000406C6" w:rsidP="009E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6C6" w:rsidRDefault="000406C6" w:rsidP="009E27E0">
      <w:r>
        <w:separator/>
      </w:r>
    </w:p>
  </w:footnote>
  <w:footnote w:type="continuationSeparator" w:id="0">
    <w:p w:rsidR="000406C6" w:rsidRDefault="000406C6" w:rsidP="009E2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32D09"/>
    <w:multiLevelType w:val="hybridMultilevel"/>
    <w:tmpl w:val="EB4EB372"/>
    <w:lvl w:ilvl="0" w:tplc="B51C64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6E"/>
    <w:rsid w:val="000406C6"/>
    <w:rsid w:val="00267CB9"/>
    <w:rsid w:val="003D6FB3"/>
    <w:rsid w:val="009E27E0"/>
    <w:rsid w:val="00A737F7"/>
    <w:rsid w:val="00E1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CB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E27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27E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27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27E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CB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E27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27E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27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27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43</Characters>
  <Application>Microsoft Office Word</Application>
  <DocSecurity>0</DocSecurity>
  <Lines>1</Lines>
  <Paragraphs>1</Paragraphs>
  <ScaleCrop>false</ScaleCrop>
  <Company>微软中国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admin</cp:lastModifiedBy>
  <cp:revision>4</cp:revision>
  <dcterms:created xsi:type="dcterms:W3CDTF">2018-02-02T02:15:00Z</dcterms:created>
  <dcterms:modified xsi:type="dcterms:W3CDTF">2018-02-13T02:00:00Z</dcterms:modified>
</cp:coreProperties>
</file>