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62D4" w:rsidRDefault="0075592D">
      <w:pPr>
        <w:ind w:firstLineChars="200" w:firstLine="88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芜湖市中医医院制剂生产用净化服、洁净鞋及鞋套的招标要求</w:t>
      </w:r>
    </w:p>
    <w:p w:rsidR="004F62D4" w:rsidRDefault="0075592D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公司要求：</w:t>
      </w:r>
    </w:p>
    <w:p w:rsidR="004F62D4" w:rsidRDefault="0075592D">
      <w:pPr>
        <w:spacing w:line="480" w:lineRule="exact"/>
        <w:ind w:firstLineChars="200" w:firstLine="562"/>
        <w:rPr>
          <w:rFonts w:ascii="宋体" w:hAnsi="宋体" w:cs="宋体"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1</w:t>
      </w:r>
      <w:r>
        <w:rPr>
          <w:rFonts w:hint="eastAsia"/>
          <w:b/>
          <w:bCs/>
          <w:sz w:val="28"/>
          <w:szCs w:val="28"/>
        </w:rPr>
        <w:t>、资质要求：</w:t>
      </w:r>
      <w:r>
        <w:rPr>
          <w:rFonts w:ascii="宋体" w:hAnsi="宋体" w:cs="宋体" w:hint="eastAsia"/>
          <w:color w:val="000000"/>
          <w:sz w:val="28"/>
          <w:szCs w:val="28"/>
        </w:rPr>
        <w:t>、具有履行合同所必需的设备和专业技术能力；</w:t>
      </w:r>
      <w:r>
        <w:rPr>
          <w:rFonts w:ascii="宋体" w:hAnsi="宋体" w:cs="宋体" w:hint="eastAsia"/>
          <w:color w:val="000000"/>
          <w:sz w:val="28"/>
          <w:szCs w:val="28"/>
        </w:rPr>
        <w:t xml:space="preserve"> </w:t>
      </w:r>
    </w:p>
    <w:p w:rsidR="004F62D4" w:rsidRDefault="0075592D">
      <w:pPr>
        <w:spacing w:line="480" w:lineRule="exact"/>
        <w:ind w:firstLineChars="200" w:firstLine="560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ascii="宋体" w:hAnsi="宋体" w:cs="宋体" w:hint="eastAsia"/>
          <w:color w:val="000000"/>
          <w:sz w:val="28"/>
          <w:szCs w:val="28"/>
        </w:rPr>
        <w:t>具有良好的商业信誉和健全的财务会计制度；纳税信用良好；在经营活动中没有违法记录；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有独立的法人资格，必须有工商局许可的资质。</w:t>
      </w:r>
    </w:p>
    <w:p w:rsidR="004F62D4" w:rsidRDefault="0075592D">
      <w:pPr>
        <w:spacing w:line="480" w:lineRule="exact"/>
        <w:ind w:firstLineChars="200" w:firstLine="562"/>
        <w:rPr>
          <w:rFonts w:ascii="宋体" w:eastAsia="宋体" w:hAnsi="宋体" w:cs="宋体"/>
          <w:color w:val="000000"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2</w:t>
      </w:r>
      <w:r>
        <w:rPr>
          <w:rFonts w:hint="eastAsia"/>
          <w:b/>
          <w:bCs/>
          <w:sz w:val="28"/>
          <w:szCs w:val="28"/>
        </w:rPr>
        <w:t>、业绩要求：</w:t>
      </w:r>
      <w:r>
        <w:rPr>
          <w:rFonts w:hint="eastAsia"/>
          <w:sz w:val="28"/>
          <w:szCs w:val="28"/>
        </w:rPr>
        <w:t>具有销售净化服、洁净鞋及鞋套经验的公司，提供至少有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家合同复印件的业绩，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同时提供一套符合要求的净化服、洁净鞋及鞋套，提供的产品必须满足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招标</w:t>
      </w:r>
      <w:r>
        <w:rPr>
          <w:rFonts w:ascii="宋体" w:eastAsia="宋体" w:hAnsi="宋体" w:cs="宋体" w:hint="eastAsia"/>
          <w:color w:val="000000"/>
          <w:sz w:val="28"/>
          <w:szCs w:val="28"/>
        </w:rPr>
        <w:t>标方的规格、材质、工艺等要求。</w:t>
      </w:r>
    </w:p>
    <w:p w:rsidR="004F62D4" w:rsidRDefault="004F62D4">
      <w:pPr>
        <w:ind w:firstLineChars="200" w:firstLine="560"/>
        <w:rPr>
          <w:sz w:val="28"/>
          <w:szCs w:val="28"/>
        </w:rPr>
      </w:pPr>
    </w:p>
    <w:p w:rsidR="004F62D4" w:rsidRDefault="0075592D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参数要求：</w:t>
      </w:r>
    </w:p>
    <w:p w:rsidR="004F62D4" w:rsidRDefault="0075592D">
      <w:pPr>
        <w:numPr>
          <w:ilvl w:val="0"/>
          <w:numId w:val="2"/>
        </w:num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承诺质保期不低于贰年。</w:t>
      </w:r>
    </w:p>
    <w:p w:rsidR="004F62D4" w:rsidRDefault="0075592D">
      <w:pPr>
        <w:numPr>
          <w:ilvl w:val="0"/>
          <w:numId w:val="2"/>
        </w:num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预算费用约：</w:t>
      </w:r>
      <w:r>
        <w:rPr>
          <w:rFonts w:hint="eastAsia"/>
          <w:sz w:val="28"/>
          <w:szCs w:val="28"/>
        </w:rPr>
        <w:t>1.8</w:t>
      </w:r>
      <w:r>
        <w:rPr>
          <w:rFonts w:hint="eastAsia"/>
          <w:sz w:val="28"/>
          <w:szCs w:val="28"/>
        </w:rPr>
        <w:t>万，</w:t>
      </w:r>
      <w:r>
        <w:rPr>
          <w:rFonts w:hint="eastAsia"/>
          <w:sz w:val="28"/>
          <w:szCs w:val="28"/>
        </w:rPr>
        <w:t>合同签订</w:t>
      </w:r>
      <w:proofErr w:type="gramStart"/>
      <w:r>
        <w:rPr>
          <w:rFonts w:hint="eastAsia"/>
          <w:sz w:val="28"/>
          <w:szCs w:val="28"/>
        </w:rPr>
        <w:t>后扣质保金</w:t>
      </w:r>
      <w:proofErr w:type="gramEnd"/>
      <w:r>
        <w:rPr>
          <w:rFonts w:hint="eastAsia"/>
          <w:sz w:val="28"/>
          <w:szCs w:val="28"/>
        </w:rPr>
        <w:t>5%</w:t>
      </w:r>
      <w:r>
        <w:rPr>
          <w:rFonts w:hint="eastAsia"/>
          <w:sz w:val="28"/>
          <w:szCs w:val="28"/>
        </w:rPr>
        <w:t>，一年后无质量问题，无息返还。</w:t>
      </w:r>
    </w:p>
    <w:p w:rsidR="004F62D4" w:rsidRDefault="0075592D">
      <w:pPr>
        <w:numPr>
          <w:ilvl w:val="0"/>
          <w:numId w:val="2"/>
        </w:num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招标文件上未尽事项，合同中另行约定。</w:t>
      </w:r>
    </w:p>
    <w:p w:rsidR="004F62D4" w:rsidRDefault="0075592D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见附件一。</w:t>
      </w:r>
    </w:p>
    <w:p w:rsidR="004F62D4" w:rsidRDefault="004F62D4">
      <w:pPr>
        <w:rPr>
          <w:sz w:val="28"/>
          <w:szCs w:val="28"/>
        </w:rPr>
      </w:pPr>
    </w:p>
    <w:p w:rsidR="004F62D4" w:rsidRDefault="004F62D4">
      <w:pPr>
        <w:rPr>
          <w:sz w:val="28"/>
          <w:szCs w:val="28"/>
        </w:rPr>
      </w:pPr>
    </w:p>
    <w:p w:rsidR="004F62D4" w:rsidRDefault="004F62D4">
      <w:pPr>
        <w:rPr>
          <w:sz w:val="28"/>
          <w:szCs w:val="28"/>
        </w:rPr>
      </w:pPr>
    </w:p>
    <w:p w:rsidR="004F62D4" w:rsidRDefault="004F62D4">
      <w:pPr>
        <w:rPr>
          <w:sz w:val="28"/>
          <w:szCs w:val="28"/>
        </w:rPr>
      </w:pPr>
    </w:p>
    <w:p w:rsidR="004F62D4" w:rsidRDefault="0075592D">
      <w:pPr>
        <w:rPr>
          <w:sz w:val="32"/>
          <w:szCs w:val="32"/>
        </w:rPr>
      </w:pPr>
      <w:r>
        <w:rPr>
          <w:rFonts w:hint="eastAsia"/>
          <w:sz w:val="28"/>
          <w:szCs w:val="28"/>
        </w:rPr>
        <w:t xml:space="preserve">                                              </w:t>
      </w:r>
      <w:r>
        <w:rPr>
          <w:rFonts w:hint="eastAsia"/>
          <w:sz w:val="32"/>
          <w:szCs w:val="32"/>
        </w:rPr>
        <w:t>总务处</w:t>
      </w:r>
    </w:p>
    <w:p w:rsidR="004F62D4" w:rsidRDefault="0075592D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        2018</w:t>
      </w:r>
      <w:r>
        <w:rPr>
          <w:rFonts w:hint="eastAsia"/>
          <w:sz w:val="32"/>
          <w:szCs w:val="32"/>
        </w:rPr>
        <w:t>年</w:t>
      </w:r>
      <w:r>
        <w:rPr>
          <w:rFonts w:hint="eastAsia"/>
          <w:sz w:val="32"/>
          <w:szCs w:val="32"/>
        </w:rPr>
        <w:t>5</w:t>
      </w:r>
      <w:r>
        <w:rPr>
          <w:rFonts w:hint="eastAsia"/>
          <w:sz w:val="32"/>
          <w:szCs w:val="32"/>
        </w:rPr>
        <w:t>月</w:t>
      </w:r>
      <w:r>
        <w:rPr>
          <w:rFonts w:hint="eastAsia"/>
          <w:sz w:val="32"/>
          <w:szCs w:val="32"/>
        </w:rPr>
        <w:t>2</w:t>
      </w:r>
      <w:r>
        <w:rPr>
          <w:rFonts w:hint="eastAsia"/>
          <w:sz w:val="32"/>
          <w:szCs w:val="32"/>
        </w:rPr>
        <w:t>日</w:t>
      </w:r>
    </w:p>
    <w:p w:rsidR="004F62D4" w:rsidRDefault="004F62D4">
      <w:pPr>
        <w:rPr>
          <w:sz w:val="32"/>
          <w:szCs w:val="32"/>
        </w:rPr>
      </w:pPr>
    </w:p>
    <w:p w:rsidR="004F62D4" w:rsidRDefault="0075592D">
      <w:pPr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附</w:t>
      </w:r>
      <w:r>
        <w:rPr>
          <w:rFonts w:hint="eastAsia"/>
          <w:b/>
          <w:sz w:val="32"/>
          <w:szCs w:val="32"/>
        </w:rPr>
        <w:t>件</w:t>
      </w:r>
      <w:r>
        <w:rPr>
          <w:rFonts w:hint="eastAsia"/>
          <w:b/>
          <w:sz w:val="32"/>
          <w:szCs w:val="32"/>
        </w:rPr>
        <w:t>表</w:t>
      </w:r>
      <w:proofErr w:type="gramStart"/>
      <w:r>
        <w:rPr>
          <w:rFonts w:hint="eastAsia"/>
          <w:b/>
          <w:sz w:val="32"/>
          <w:szCs w:val="32"/>
        </w:rPr>
        <w:t>一</w:t>
      </w:r>
      <w:proofErr w:type="gramEnd"/>
      <w:r>
        <w:rPr>
          <w:rFonts w:hint="eastAsia"/>
          <w:b/>
          <w:sz w:val="32"/>
          <w:szCs w:val="32"/>
        </w:rPr>
        <w:t>:</w:t>
      </w:r>
    </w:p>
    <w:p w:rsidR="004F62D4" w:rsidRDefault="007559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货物名称：净化服、洁净鞋（防静电鞋）、洁净鞋套（防静电鞋套）</w:t>
      </w:r>
    </w:p>
    <w:p w:rsidR="004F62D4" w:rsidRDefault="0075592D">
      <w:pPr>
        <w:rPr>
          <w:sz w:val="28"/>
          <w:szCs w:val="28"/>
        </w:rPr>
      </w:pPr>
      <w:r>
        <w:rPr>
          <w:rFonts w:hint="eastAsia"/>
          <w:b/>
          <w:sz w:val="28"/>
          <w:szCs w:val="28"/>
        </w:rPr>
        <w:t>一、净化服参数要求</w:t>
      </w:r>
      <w:r>
        <w:rPr>
          <w:rFonts w:hint="eastAsia"/>
          <w:sz w:val="28"/>
          <w:szCs w:val="28"/>
        </w:rPr>
        <w:t>：</w:t>
      </w:r>
    </w:p>
    <w:p w:rsidR="004F62D4" w:rsidRDefault="007559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、二分体式净化服数量：</w:t>
      </w:r>
      <w:r>
        <w:rPr>
          <w:rFonts w:hint="eastAsia"/>
          <w:sz w:val="28"/>
          <w:szCs w:val="28"/>
        </w:rPr>
        <w:t>100</w:t>
      </w:r>
      <w:r>
        <w:rPr>
          <w:rFonts w:hint="eastAsia"/>
          <w:sz w:val="28"/>
          <w:szCs w:val="28"/>
        </w:rPr>
        <w:t>套（含上衣、帽、裤）</w:t>
      </w:r>
    </w:p>
    <w:p w:rsidR="004F62D4" w:rsidRDefault="0075592D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、大褂式净化服数量：</w:t>
      </w:r>
      <w:r>
        <w:rPr>
          <w:rFonts w:hint="eastAsia"/>
          <w:sz w:val="28"/>
          <w:szCs w:val="28"/>
        </w:rPr>
        <w:t>10</w:t>
      </w:r>
      <w:r>
        <w:rPr>
          <w:rFonts w:hint="eastAsia"/>
          <w:sz w:val="28"/>
          <w:szCs w:val="28"/>
        </w:rPr>
        <w:t>套（含帽）</w:t>
      </w:r>
    </w:p>
    <w:p w:rsidR="004F62D4" w:rsidRDefault="0075592D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净化服参数</w:t>
      </w:r>
    </w:p>
    <w:p w:rsidR="004F62D4" w:rsidRDefault="0075592D">
      <w:pPr>
        <w:rPr>
          <w:rFonts w:ascii="宋体" w:eastAsia="宋体" w:hAnsi="宋体" w:cs="宋体"/>
          <w:color w:val="373D30"/>
          <w:kern w:val="0"/>
          <w:sz w:val="28"/>
          <w:szCs w:val="28"/>
        </w:rPr>
      </w:pPr>
      <w:r>
        <w:rPr>
          <w:rFonts w:ascii="Verdana" w:eastAsia="宋体" w:hAnsi="Verdana" w:cs="宋体"/>
          <w:color w:val="373D30"/>
          <w:kern w:val="0"/>
          <w:sz w:val="28"/>
          <w:szCs w:val="28"/>
        </w:rPr>
        <w:t>主要技术参数：耐清洗次</w:t>
      </w:r>
      <w:r>
        <w:rPr>
          <w:rFonts w:ascii="Verdana" w:eastAsia="宋体" w:hAnsi="Verdana" w:cs="宋体"/>
          <w:color w:val="373D30"/>
          <w:kern w:val="0"/>
          <w:sz w:val="28"/>
          <w:szCs w:val="28"/>
        </w:rPr>
        <w:t>≥100</w:t>
      </w:r>
      <w:r>
        <w:rPr>
          <w:rFonts w:ascii="Verdana" w:eastAsia="宋体" w:hAnsi="Verdana" w:cs="宋体"/>
          <w:color w:val="373D30"/>
          <w:kern w:val="0"/>
          <w:sz w:val="28"/>
          <w:szCs w:val="28"/>
        </w:rPr>
        <w:t>次，耐高温：</w:t>
      </w:r>
      <w:r>
        <w:rPr>
          <w:rFonts w:ascii="Verdana" w:eastAsia="宋体" w:hAnsi="Verdana" w:cs="宋体"/>
          <w:color w:val="373D30"/>
          <w:kern w:val="0"/>
          <w:sz w:val="28"/>
          <w:szCs w:val="28"/>
        </w:rPr>
        <w:t>120</w:t>
      </w:r>
      <w:r>
        <w:rPr>
          <w:rFonts w:ascii="宋体" w:eastAsia="宋体" w:hAnsi="宋体" w:cs="宋体"/>
          <w:color w:val="373D30"/>
          <w:kern w:val="0"/>
          <w:sz w:val="28"/>
          <w:szCs w:val="28"/>
        </w:rPr>
        <w:t>℃</w:t>
      </w:r>
    </w:p>
    <w:p w:rsidR="004F62D4" w:rsidRDefault="0075592D">
      <w:pPr>
        <w:rPr>
          <w:rFonts w:ascii="Verdana" w:eastAsia="宋体" w:hAnsi="Verdana" w:cs="宋体"/>
          <w:color w:val="373D30"/>
          <w:kern w:val="0"/>
          <w:sz w:val="28"/>
          <w:szCs w:val="28"/>
        </w:rPr>
      </w:pPr>
      <w:r>
        <w:rPr>
          <w:rFonts w:ascii="Verdana" w:eastAsia="宋体" w:hAnsi="Verdana" w:cs="宋体"/>
          <w:color w:val="373D30"/>
          <w:kern w:val="0"/>
          <w:sz w:val="28"/>
          <w:szCs w:val="28"/>
        </w:rPr>
        <w:t>分体式分为：帽子和上衣连，裤子分开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要求：</w:t>
      </w:r>
      <w:r>
        <w:rPr>
          <w:rFonts w:ascii="Tahoma" w:hAnsi="Tahoma" w:cs="Tahoma"/>
          <w:color w:val="333333"/>
          <w:sz w:val="28"/>
          <w:szCs w:val="28"/>
          <w:shd w:val="clear" w:color="auto" w:fill="FFFFFF"/>
        </w:rPr>
        <w:t>面料采用聚酯长丝与导电纤维经特殊工艺精纺而成，质地光滑、无静电、不脱落纤维和颗粒性物质。二分体工作服款式为帽子与上衣相连，裤子分开，尺寸大小宽松合身，上衣套头式，袖口、裤脚、裤腰都采用松紧调节大小，同时可高温消毒灭菌，做工精细，无线头。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符合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GMP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要求。（具体尺寸试穿后确定）</w:t>
      </w:r>
    </w:p>
    <w:p w:rsidR="004F62D4" w:rsidRDefault="0075592D">
      <w:pPr>
        <w:rPr>
          <w:rFonts w:ascii="Tahoma" w:hAnsi="Tahoma" w:cs="Tahoma"/>
          <w:b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二、净化鞋、洁净鞋套参数要求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1</w:t>
      </w: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、防静电鞋套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：防静电、防滑，做工精细，穿着舒适，符合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GMP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要求。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2</w:t>
      </w: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、防静电鞋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：防静电、防滑，做工精细，穿着舒适，符合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GMP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要求。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数量：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1</w:t>
      </w: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、防静电鞋套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：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200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双（具体尺寸试穿后确定）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。</w:t>
      </w:r>
    </w:p>
    <w:p w:rsidR="004F62D4" w:rsidRDefault="0075592D">
      <w:pPr>
        <w:rPr>
          <w:rFonts w:ascii="Tahoma" w:hAnsi="Tahoma" w:cs="Tahoma"/>
          <w:color w:val="333333"/>
          <w:sz w:val="28"/>
          <w:szCs w:val="28"/>
          <w:shd w:val="clear" w:color="auto" w:fill="FFFFFF"/>
        </w:rPr>
      </w:pP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2</w:t>
      </w:r>
      <w:r>
        <w:rPr>
          <w:rFonts w:ascii="Tahoma" w:hAnsi="Tahoma" w:cs="Tahoma" w:hint="eastAsia"/>
          <w:b/>
          <w:color w:val="333333"/>
          <w:sz w:val="28"/>
          <w:szCs w:val="28"/>
          <w:shd w:val="clear" w:color="auto" w:fill="FFFFFF"/>
        </w:rPr>
        <w:t>、防静电鞋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：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100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双（具体尺寸试穿后确定）</w:t>
      </w:r>
      <w:r>
        <w:rPr>
          <w:rFonts w:ascii="Tahoma" w:hAnsi="Tahoma" w:cs="Tahoma" w:hint="eastAsia"/>
          <w:color w:val="333333"/>
          <w:sz w:val="28"/>
          <w:szCs w:val="28"/>
          <w:shd w:val="clear" w:color="auto" w:fill="FFFFFF"/>
        </w:rPr>
        <w:t>。</w:t>
      </w:r>
    </w:p>
    <w:p w:rsidR="004F62D4" w:rsidRDefault="004F62D4"/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>投标须知：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lastRenderedPageBreak/>
        <w:t xml:space="preserve">   1</w:t>
      </w:r>
      <w:r w:rsidRPr="00870C76">
        <w:rPr>
          <w:rFonts w:hint="eastAsia"/>
          <w:sz w:val="32"/>
          <w:szCs w:val="32"/>
        </w:rPr>
        <w:t>、投标人符合《中华人民共和国政府采购法》第二十二</w:t>
      </w:r>
      <w:r w:rsidRPr="00870C76">
        <w:rPr>
          <w:rFonts w:hint="eastAsia"/>
          <w:sz w:val="32"/>
          <w:szCs w:val="32"/>
        </w:rPr>
        <w:t xml:space="preserve">  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   </w:t>
      </w:r>
      <w:r w:rsidRPr="00870C76">
        <w:rPr>
          <w:rFonts w:hint="eastAsia"/>
          <w:sz w:val="32"/>
          <w:szCs w:val="32"/>
        </w:rPr>
        <w:t>条规定的投标人资格条件。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2</w:t>
      </w:r>
      <w:r w:rsidRPr="00870C76">
        <w:rPr>
          <w:rFonts w:hint="eastAsia"/>
          <w:sz w:val="32"/>
          <w:szCs w:val="32"/>
        </w:rPr>
        <w:t>、投标人的资质要求：具有独立法人资格，提供一切相</w:t>
      </w:r>
      <w:r w:rsidRPr="00870C76">
        <w:rPr>
          <w:rFonts w:hint="eastAsia"/>
          <w:sz w:val="32"/>
          <w:szCs w:val="32"/>
        </w:rPr>
        <w:t xml:space="preserve">   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   </w:t>
      </w:r>
      <w:r w:rsidRPr="00870C76">
        <w:rPr>
          <w:rFonts w:hint="eastAsia"/>
          <w:sz w:val="32"/>
          <w:szCs w:val="32"/>
        </w:rPr>
        <w:t>关资质证明文件。（复印件加盖公章）。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3</w:t>
      </w:r>
      <w:r w:rsidRPr="00870C76">
        <w:rPr>
          <w:rFonts w:hint="eastAsia"/>
          <w:sz w:val="32"/>
          <w:szCs w:val="32"/>
        </w:rPr>
        <w:t>、标书内附报价表、有效资质、服务方案及承诺书、业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   </w:t>
      </w:r>
      <w:proofErr w:type="gramStart"/>
      <w:r w:rsidRPr="00870C76">
        <w:rPr>
          <w:rFonts w:hint="eastAsia"/>
          <w:sz w:val="32"/>
          <w:szCs w:val="32"/>
        </w:rPr>
        <w:t>绩</w:t>
      </w:r>
      <w:proofErr w:type="gramEnd"/>
      <w:r w:rsidRPr="00870C76">
        <w:rPr>
          <w:rFonts w:hint="eastAsia"/>
          <w:sz w:val="32"/>
          <w:szCs w:val="32"/>
        </w:rPr>
        <w:t>合同复印件加盖公章。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4</w:t>
      </w:r>
      <w:r w:rsidRPr="00870C76">
        <w:rPr>
          <w:rFonts w:hint="eastAsia"/>
          <w:sz w:val="32"/>
          <w:szCs w:val="32"/>
        </w:rPr>
        <w:t>、投标书一式三份（一正二副本）装订成册，密封完整</w:t>
      </w:r>
    </w:p>
    <w:p w:rsidR="00870C76" w:rsidRPr="00870C76" w:rsidRDefault="00870C76" w:rsidP="00870C76">
      <w:pPr>
        <w:rPr>
          <w:rFonts w:hint="eastAsia"/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   </w:t>
      </w:r>
      <w:r w:rsidRPr="00870C76">
        <w:rPr>
          <w:rFonts w:hint="eastAsia"/>
          <w:sz w:val="32"/>
          <w:szCs w:val="32"/>
        </w:rPr>
        <w:t>加盖骑缝章，标书封面及封皮外写清联系人及号码。</w:t>
      </w:r>
    </w:p>
    <w:p w:rsidR="004F62D4" w:rsidRDefault="00870C76" w:rsidP="00870C76">
      <w:pPr>
        <w:rPr>
          <w:sz w:val="32"/>
          <w:szCs w:val="32"/>
        </w:rPr>
      </w:pPr>
      <w:r w:rsidRPr="00870C76">
        <w:rPr>
          <w:rFonts w:hint="eastAsia"/>
          <w:sz w:val="32"/>
          <w:szCs w:val="32"/>
        </w:rPr>
        <w:t xml:space="preserve">   5</w:t>
      </w:r>
      <w:r w:rsidRPr="00870C76">
        <w:rPr>
          <w:rFonts w:hint="eastAsia"/>
          <w:sz w:val="32"/>
          <w:szCs w:val="32"/>
        </w:rPr>
        <w:t>、招标参数要求见附件</w:t>
      </w:r>
      <w:r w:rsidRPr="00870C76">
        <w:rPr>
          <w:rFonts w:hint="eastAsia"/>
          <w:sz w:val="32"/>
          <w:szCs w:val="32"/>
        </w:rPr>
        <w:t>2</w:t>
      </w:r>
      <w:r w:rsidRPr="00870C76">
        <w:rPr>
          <w:rFonts w:hint="eastAsia"/>
          <w:sz w:val="32"/>
          <w:szCs w:val="32"/>
        </w:rPr>
        <w:t>。</w:t>
      </w:r>
      <w:bookmarkStart w:id="0" w:name="_GoBack"/>
      <w:bookmarkEnd w:id="0"/>
    </w:p>
    <w:sectPr w:rsidR="004F62D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592D" w:rsidRDefault="0075592D" w:rsidP="00870C76">
      <w:r>
        <w:separator/>
      </w:r>
    </w:p>
  </w:endnote>
  <w:endnote w:type="continuationSeparator" w:id="0">
    <w:p w:rsidR="0075592D" w:rsidRDefault="0075592D" w:rsidP="00870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592D" w:rsidRDefault="0075592D" w:rsidP="00870C76">
      <w:r>
        <w:separator/>
      </w:r>
    </w:p>
  </w:footnote>
  <w:footnote w:type="continuationSeparator" w:id="0">
    <w:p w:rsidR="0075592D" w:rsidRDefault="0075592D" w:rsidP="00870C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950980"/>
    <w:multiLevelType w:val="singleLevel"/>
    <w:tmpl w:val="59950980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9950CD8"/>
    <w:multiLevelType w:val="singleLevel"/>
    <w:tmpl w:val="59950CD8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395"/>
    <w:rsid w:val="00264B6C"/>
    <w:rsid w:val="004F62D4"/>
    <w:rsid w:val="00525395"/>
    <w:rsid w:val="0075592D"/>
    <w:rsid w:val="00870C76"/>
    <w:rsid w:val="008A1AAC"/>
    <w:rsid w:val="00AC7160"/>
    <w:rsid w:val="148B621B"/>
    <w:rsid w:val="15EF778C"/>
    <w:rsid w:val="175515D5"/>
    <w:rsid w:val="17A224DD"/>
    <w:rsid w:val="1A1773E4"/>
    <w:rsid w:val="1DFB1C0D"/>
    <w:rsid w:val="21C53597"/>
    <w:rsid w:val="291F3305"/>
    <w:rsid w:val="31432C60"/>
    <w:rsid w:val="35D948C7"/>
    <w:rsid w:val="38495E4C"/>
    <w:rsid w:val="38A9524F"/>
    <w:rsid w:val="5DB63B9C"/>
    <w:rsid w:val="68AD3948"/>
    <w:rsid w:val="73C315C8"/>
    <w:rsid w:val="7B440FC7"/>
    <w:rsid w:val="7B501918"/>
    <w:rsid w:val="7EBD4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character" w:customStyle="1" w:styleId="Char">
    <w:name w:val="日期 Char"/>
    <w:basedOn w:val="a0"/>
    <w:link w:val="a3"/>
    <w:rPr>
      <w:kern w:val="2"/>
      <w:sz w:val="21"/>
      <w:szCs w:val="24"/>
    </w:rPr>
  </w:style>
  <w:style w:type="paragraph" w:styleId="a4">
    <w:name w:val="header"/>
    <w:basedOn w:val="a"/>
    <w:link w:val="Char0"/>
    <w:rsid w:val="00870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70C76"/>
    <w:rPr>
      <w:kern w:val="2"/>
      <w:sz w:val="18"/>
      <w:szCs w:val="18"/>
    </w:rPr>
  </w:style>
  <w:style w:type="paragraph" w:styleId="a5">
    <w:name w:val="footer"/>
    <w:basedOn w:val="a"/>
    <w:link w:val="Char1"/>
    <w:rsid w:val="00870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870C76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pPr>
      <w:ind w:leftChars="2500" w:left="100"/>
    </w:pPr>
  </w:style>
  <w:style w:type="character" w:customStyle="1" w:styleId="Char">
    <w:name w:val="日期 Char"/>
    <w:basedOn w:val="a0"/>
    <w:link w:val="a3"/>
    <w:rPr>
      <w:kern w:val="2"/>
      <w:sz w:val="21"/>
      <w:szCs w:val="24"/>
    </w:rPr>
  </w:style>
  <w:style w:type="paragraph" w:styleId="a4">
    <w:name w:val="header"/>
    <w:basedOn w:val="a"/>
    <w:link w:val="Char0"/>
    <w:rsid w:val="00870C7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rsid w:val="00870C76"/>
    <w:rPr>
      <w:kern w:val="2"/>
      <w:sz w:val="18"/>
      <w:szCs w:val="18"/>
    </w:rPr>
  </w:style>
  <w:style w:type="paragraph" w:styleId="a5">
    <w:name w:val="footer"/>
    <w:basedOn w:val="a"/>
    <w:link w:val="Char1"/>
    <w:rsid w:val="00870C7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rsid w:val="00870C76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158</Words>
  <Characters>902</Characters>
  <Application>Microsoft Office Word</Application>
  <DocSecurity>0</DocSecurity>
  <Lines>7</Lines>
  <Paragraphs>2</Paragraphs>
  <ScaleCrop>false</ScaleCrop>
  <Company>CHINA</Company>
  <LinksUpToDate>false</LinksUpToDate>
  <CharactersWithSpaces>1058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4</cp:revision>
  <cp:lastPrinted>2018-05-02T07:45:00Z</cp:lastPrinted>
  <dcterms:created xsi:type="dcterms:W3CDTF">2014-10-29T12:08:00Z</dcterms:created>
  <dcterms:modified xsi:type="dcterms:W3CDTF">2018-05-22T08:06:00Z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2052-10.1.0.7245</vt:lpwstr>
  </property>
</Properties>
</file>